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3805E" w14:textId="731FE60A" w:rsidR="007B3304" w:rsidRPr="00090DC5" w:rsidRDefault="6A848008" w:rsidP="4C7C8C26">
      <w:pPr>
        <w:spacing w:after="0"/>
        <w:rPr>
          <w:color w:val="0070C0"/>
          <w:u w:val="single"/>
        </w:rPr>
      </w:pPr>
      <w:bookmarkStart w:id="0" w:name="_GoBack"/>
      <w:r w:rsidRPr="00090DC5">
        <w:rPr>
          <w:rFonts w:ascii="Times" w:eastAsia="Times" w:hAnsi="Times" w:cs="Times"/>
          <w:b/>
          <w:bCs/>
          <w:color w:val="0070C0"/>
          <w:sz w:val="32"/>
          <w:szCs w:val="32"/>
          <w:u w:val="single"/>
        </w:rPr>
        <w:t>1.</w:t>
      </w:r>
      <w:r w:rsidR="00DF061B" w:rsidRPr="00090DC5">
        <w:rPr>
          <w:u w:val="single"/>
        </w:rPr>
        <w:tab/>
      </w:r>
      <w:r w:rsidRPr="00090DC5">
        <w:rPr>
          <w:rFonts w:ascii="Times" w:eastAsia="Times" w:hAnsi="Times" w:cs="Times"/>
          <w:b/>
          <w:bCs/>
          <w:color w:val="0070C0"/>
          <w:sz w:val="32"/>
          <w:szCs w:val="32"/>
          <w:u w:val="single"/>
        </w:rPr>
        <w:t>O škole</w:t>
      </w:r>
    </w:p>
    <w:bookmarkEnd w:id="0"/>
    <w:p w14:paraId="30BE7EB3" w14:textId="34F3C423" w:rsidR="007B3304" w:rsidRDefault="6A848008" w:rsidP="4C7C8C26">
      <w:pPr>
        <w:pStyle w:val="Nadpis3"/>
        <w:shd w:val="clear" w:color="auto" w:fill="FFFFFF" w:themeFill="background1"/>
        <w:spacing w:before="0" w:after="0"/>
      </w:pPr>
      <w:r w:rsidRPr="4C7C8C26">
        <w:rPr>
          <w:rFonts w:ascii="Times" w:eastAsia="Times" w:hAnsi="Times" w:cs="Times"/>
          <w:b/>
          <w:bCs/>
          <w:color w:val="548DD4"/>
        </w:rPr>
        <w:t xml:space="preserve"> </w:t>
      </w:r>
    </w:p>
    <w:p w14:paraId="762C0708" w14:textId="7A7DD236" w:rsidR="007B3304" w:rsidRDefault="6A848008" w:rsidP="4C7C8C26">
      <w:pPr>
        <w:pStyle w:val="Nadpis3"/>
        <w:shd w:val="clear" w:color="auto" w:fill="FFFFFF" w:themeFill="background1"/>
        <w:spacing w:before="0" w:after="0"/>
      </w:pPr>
      <w:r w:rsidRPr="4C7C8C26">
        <w:rPr>
          <w:rFonts w:ascii="Times" w:eastAsia="Times" w:hAnsi="Times" w:cs="Times"/>
          <w:color w:val="0070C0"/>
        </w:rPr>
        <w:t xml:space="preserve"> </w:t>
      </w:r>
    </w:p>
    <w:p w14:paraId="62C2556B" w14:textId="2B71A758" w:rsidR="007B3304" w:rsidRDefault="6A848008" w:rsidP="4C7C8C26">
      <w:pPr>
        <w:pStyle w:val="Nadpis3"/>
        <w:shd w:val="clear" w:color="auto" w:fill="FFFFFF" w:themeFill="background1"/>
        <w:spacing w:before="0" w:after="0"/>
      </w:pPr>
      <w:proofErr w:type="gramStart"/>
      <w:r w:rsidRPr="4C7C8C26">
        <w:rPr>
          <w:rFonts w:ascii="Times" w:eastAsia="Times" w:hAnsi="Times" w:cs="Times"/>
          <w:b/>
          <w:bCs/>
          <w:color w:val="0070C0"/>
        </w:rPr>
        <w:t>1.1</w:t>
      </w:r>
      <w:proofErr w:type="gramEnd"/>
      <w:r w:rsidRPr="4C7C8C26">
        <w:rPr>
          <w:rFonts w:ascii="Times" w:eastAsia="Times" w:hAnsi="Times" w:cs="Times"/>
          <w:b/>
          <w:bCs/>
          <w:color w:val="0070C0"/>
        </w:rPr>
        <w:t>.</w:t>
      </w:r>
      <w:r w:rsidR="00DF061B">
        <w:tab/>
      </w:r>
      <w:r w:rsidRPr="4C7C8C26">
        <w:rPr>
          <w:rFonts w:ascii="Times" w:eastAsia="Times" w:hAnsi="Times" w:cs="Times"/>
          <w:b/>
          <w:bCs/>
          <w:color w:val="0070C0"/>
        </w:rPr>
        <w:t xml:space="preserve">Základní údaje </w:t>
      </w:r>
    </w:p>
    <w:p w14:paraId="363D0F73" w14:textId="69C227C4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" w:eastAsia="Times" w:hAnsi="Times" w:cs="Times"/>
          <w:color w:val="548DD4"/>
        </w:rPr>
        <w:t xml:space="preserve"> </w:t>
      </w:r>
    </w:p>
    <w:p w14:paraId="72141252" w14:textId="59B512C3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Název školy:</w:t>
      </w:r>
      <w:r w:rsidR="00DF061B">
        <w:tab/>
      </w:r>
      <w:r w:rsidR="00DF061B">
        <w:tab/>
      </w:r>
      <w:r w:rsidR="00DF061B">
        <w:tab/>
      </w:r>
      <w:r w:rsidR="00B231AF">
        <w:rPr>
          <w:rFonts w:ascii="Times New Roman" w:eastAsia="Times New Roman" w:hAnsi="Times New Roman" w:cs="Times New Roman"/>
        </w:rPr>
        <w:t>Moravská střední škola, s.r.o.</w:t>
      </w:r>
    </w:p>
    <w:p w14:paraId="22615698" w14:textId="601DD7B1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Adresa školy:</w:t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            Pasteurova č. 935 / 8a, 772 00 Olomouc.</w:t>
      </w:r>
    </w:p>
    <w:p w14:paraId="08E830D3" w14:textId="64ED6690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Zápis do Rejstříku škol a školských zařízení: 1. ledna 2005</w:t>
      </w:r>
    </w:p>
    <w:p w14:paraId="2E865076" w14:textId="4EF71D08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 xml:space="preserve">REDIZO: </w:t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            600019349</w:t>
      </w:r>
    </w:p>
    <w:p w14:paraId="6622358E" w14:textId="3B7509E3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Právní forma:</w:t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            soukromý subjekt</w:t>
      </w:r>
    </w:p>
    <w:p w14:paraId="16033898" w14:textId="55213D9F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IČ:</w:t>
      </w:r>
      <w:r w:rsidR="00DF061B">
        <w:tab/>
      </w:r>
      <w:r w:rsidR="00DF061B">
        <w:tab/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>253 799 25</w:t>
      </w:r>
    </w:p>
    <w:p w14:paraId="23FE67DE" w14:textId="234E7C11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</w:rPr>
        <w:t xml:space="preserve">Zřizovatel: </w:t>
      </w:r>
      <w:r w:rsidR="00DF061B">
        <w:tab/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Lenka Žižlavská, Na výsluní 496, 783 61 Hlubočky </w:t>
      </w:r>
    </w:p>
    <w:p w14:paraId="33B143A2" w14:textId="039B85D4" w:rsidR="007B3304" w:rsidRDefault="6A848008" w:rsidP="4C7C8C26">
      <w:pPr>
        <w:shd w:val="clear" w:color="auto" w:fill="FFFFFF" w:themeFill="background1"/>
        <w:spacing w:after="0" w:line="360" w:lineRule="auto"/>
        <w:ind w:left="2124" w:firstLine="708"/>
        <w:jc w:val="both"/>
      </w:pPr>
      <w:r w:rsidRPr="4C7C8C26">
        <w:rPr>
          <w:rFonts w:ascii="Times New Roman" w:eastAsia="Times New Roman" w:hAnsi="Times New Roman" w:cs="Times New Roman"/>
        </w:rPr>
        <w:t>od 1. 9. 1992</w:t>
      </w:r>
    </w:p>
    <w:p w14:paraId="03BE2D91" w14:textId="1FA1E5FE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Ředitel školy:</w:t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            Mgr. et Bc. Jaroslava Spurná od 1. 8. 2006</w:t>
      </w:r>
    </w:p>
    <w:p w14:paraId="16A34C39" w14:textId="19FF2343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Telefon/fax:</w:t>
      </w:r>
      <w:r w:rsidR="00DF061B">
        <w:tab/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>585 223 090</w:t>
      </w:r>
    </w:p>
    <w:p w14:paraId="5DA3285C" w14:textId="423B86AA" w:rsidR="007B3304" w:rsidRDefault="6A848008" w:rsidP="4C7C8C26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4C7C8C26">
        <w:rPr>
          <w:rFonts w:ascii="Times New Roman" w:eastAsia="Times New Roman" w:hAnsi="Times New Roman" w:cs="Times New Roman"/>
        </w:rPr>
        <w:t>Webové stránky školy:</w:t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>www.moravskastredni.cz</w:t>
      </w:r>
    </w:p>
    <w:p w14:paraId="7A719663" w14:textId="2884BAF6" w:rsidR="007B3304" w:rsidRDefault="6A848008" w:rsidP="4C7C8C26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4C7C8C26">
        <w:rPr>
          <w:rFonts w:ascii="Times New Roman" w:eastAsia="Times New Roman" w:hAnsi="Times New Roman" w:cs="Times New Roman"/>
        </w:rPr>
        <w:t>E-mail kontakt:</w:t>
      </w:r>
      <w:r w:rsidR="00DF061B">
        <w:tab/>
      </w:r>
      <w:r w:rsidR="00DF061B">
        <w:tab/>
      </w:r>
      <w:r w:rsidR="04E8DA1D" w:rsidRPr="4C7C8C26">
        <w:rPr>
          <w:rFonts w:ascii="Times New Roman" w:eastAsia="Times New Roman" w:hAnsi="Times New Roman" w:cs="Times New Roman"/>
        </w:rPr>
        <w:t xml:space="preserve"> skola@moravskastredni.cz</w:t>
      </w:r>
    </w:p>
    <w:p w14:paraId="33AB422F" w14:textId="58F54EDC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 xml:space="preserve">Kapacita školy: </w:t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            </w:t>
      </w:r>
      <w:r w:rsidRPr="4C7C8C26">
        <w:rPr>
          <w:rFonts w:ascii="Times New Roman" w:eastAsia="Times New Roman" w:hAnsi="Times New Roman" w:cs="Times New Roman"/>
          <w:b/>
          <w:bCs/>
        </w:rPr>
        <w:t>650</w:t>
      </w:r>
      <w:r w:rsidRPr="4C7C8C26">
        <w:rPr>
          <w:rFonts w:ascii="Times New Roman" w:eastAsia="Times New Roman" w:hAnsi="Times New Roman" w:cs="Times New Roman"/>
        </w:rPr>
        <w:t xml:space="preserve"> žáků</w:t>
      </w:r>
    </w:p>
    <w:p w14:paraId="75CE990B" w14:textId="0F05525D" w:rsidR="007B3304" w:rsidRDefault="6A848008" w:rsidP="4C7C8C26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4C7C8C26">
        <w:rPr>
          <w:rFonts w:ascii="Times New Roman" w:eastAsia="Times New Roman" w:hAnsi="Times New Roman" w:cs="Times New Roman"/>
        </w:rPr>
        <w:t>Počet žáků k 1. 9. 20</w:t>
      </w:r>
      <w:r w:rsidR="7DDF66CD" w:rsidRPr="4C7C8C26">
        <w:rPr>
          <w:rFonts w:ascii="Times New Roman" w:eastAsia="Times New Roman" w:hAnsi="Times New Roman" w:cs="Times New Roman"/>
        </w:rPr>
        <w:t>25</w:t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 xml:space="preserve"> </w:t>
      </w:r>
      <w:r w:rsidR="714CE6D8" w:rsidRPr="4C7C8C26">
        <w:rPr>
          <w:rFonts w:ascii="Times New Roman" w:eastAsia="Times New Roman" w:hAnsi="Times New Roman" w:cs="Times New Roman"/>
        </w:rPr>
        <w:t xml:space="preserve">498 </w:t>
      </w:r>
      <w:r w:rsidRPr="4C7C8C26">
        <w:rPr>
          <w:rFonts w:ascii="Times New Roman" w:eastAsia="Times New Roman" w:hAnsi="Times New Roman" w:cs="Times New Roman"/>
        </w:rPr>
        <w:t xml:space="preserve">žáků, </w:t>
      </w:r>
      <w:r w:rsidR="717D0D80" w:rsidRPr="4C7C8C26">
        <w:rPr>
          <w:rFonts w:ascii="Times New Roman" w:eastAsia="Times New Roman" w:hAnsi="Times New Roman" w:cs="Times New Roman"/>
        </w:rPr>
        <w:t>20</w:t>
      </w:r>
      <w:r w:rsidRPr="4C7C8C26">
        <w:rPr>
          <w:rFonts w:ascii="Times New Roman" w:eastAsia="Times New Roman" w:hAnsi="Times New Roman" w:cs="Times New Roman"/>
        </w:rPr>
        <w:t xml:space="preserve"> tříd</w:t>
      </w:r>
    </w:p>
    <w:p w14:paraId="036E220A" w14:textId="129D9B7C" w:rsidR="007B3304" w:rsidRDefault="6A848008" w:rsidP="4C7C8C26">
      <w:pPr>
        <w:shd w:val="clear" w:color="auto" w:fill="FFFFFF" w:themeFill="background1"/>
        <w:spacing w:after="0" w:line="360" w:lineRule="auto"/>
        <w:jc w:val="both"/>
      </w:pPr>
      <w:r w:rsidRPr="4C7C8C26">
        <w:rPr>
          <w:rFonts w:ascii="Times New Roman" w:eastAsia="Times New Roman" w:hAnsi="Times New Roman" w:cs="Times New Roman"/>
        </w:rPr>
        <w:t>Školská rada.</w:t>
      </w:r>
      <w:r w:rsidR="00DF061B">
        <w:tab/>
      </w:r>
      <w:r w:rsidR="00DF061B">
        <w:tab/>
      </w:r>
      <w:r w:rsidR="00DF061B">
        <w:tab/>
      </w:r>
      <w:r w:rsidRPr="4C7C8C26">
        <w:rPr>
          <w:rFonts w:ascii="Times New Roman" w:eastAsia="Times New Roman" w:hAnsi="Times New Roman" w:cs="Times New Roman"/>
        </w:rPr>
        <w:t>v stávajícím složení pracuje od 1</w:t>
      </w:r>
      <w:r w:rsidR="430A2043" w:rsidRPr="4C7C8C26">
        <w:rPr>
          <w:rFonts w:ascii="Times New Roman" w:eastAsia="Times New Roman" w:hAnsi="Times New Roman" w:cs="Times New Roman"/>
        </w:rPr>
        <w:t>1.</w:t>
      </w:r>
      <w:r w:rsidR="00B231AF">
        <w:rPr>
          <w:rFonts w:ascii="Times New Roman" w:eastAsia="Times New Roman" w:hAnsi="Times New Roman" w:cs="Times New Roman"/>
        </w:rPr>
        <w:t xml:space="preserve"> </w:t>
      </w:r>
      <w:r w:rsidR="430A2043" w:rsidRPr="4C7C8C26">
        <w:rPr>
          <w:rFonts w:ascii="Times New Roman" w:eastAsia="Times New Roman" w:hAnsi="Times New Roman" w:cs="Times New Roman"/>
        </w:rPr>
        <w:t>4. 2024</w:t>
      </w:r>
    </w:p>
    <w:p w14:paraId="33680CED" w14:textId="56895721" w:rsidR="007B3304" w:rsidRDefault="6A848008" w:rsidP="4C7C8C26">
      <w:pPr>
        <w:shd w:val="clear" w:color="auto" w:fill="FFFFFF" w:themeFill="background1"/>
        <w:spacing w:after="0" w:line="276" w:lineRule="auto"/>
      </w:pPr>
      <w:r w:rsidRPr="4C7C8C26">
        <w:rPr>
          <w:rFonts w:ascii="Times New Roman" w:eastAsia="Times New Roman" w:hAnsi="Times New Roman" w:cs="Times New Roman"/>
          <w:color w:val="353535"/>
        </w:rPr>
        <w:t xml:space="preserve"> </w:t>
      </w:r>
    </w:p>
    <w:p w14:paraId="5D63A767" w14:textId="4C4B7C84" w:rsidR="007B3304" w:rsidRDefault="6A848008" w:rsidP="4C7C8C26">
      <w:pPr>
        <w:shd w:val="clear" w:color="auto" w:fill="FFFFFF" w:themeFill="background1"/>
        <w:spacing w:after="0"/>
      </w:pPr>
      <w:r w:rsidRPr="4C7C8C26">
        <w:rPr>
          <w:rFonts w:ascii="Times New Roman" w:eastAsia="Times New Roman" w:hAnsi="Times New Roman" w:cs="Times New Roman"/>
          <w:color w:val="353535"/>
        </w:rPr>
        <w:t xml:space="preserve"> </w:t>
      </w:r>
    </w:p>
    <w:p w14:paraId="230D6AA0" w14:textId="79799C52" w:rsidR="007B3304" w:rsidRDefault="6A848008" w:rsidP="4C7C8C26">
      <w:pPr>
        <w:shd w:val="clear" w:color="auto" w:fill="FFFFFF" w:themeFill="background1"/>
        <w:spacing w:after="0"/>
      </w:pPr>
      <w:r w:rsidRPr="4C7C8C26">
        <w:rPr>
          <w:rFonts w:ascii="Times New Roman" w:eastAsia="Times New Roman" w:hAnsi="Times New Roman" w:cs="Times New Roman"/>
          <w:b/>
          <w:bCs/>
          <w:color w:val="0070C0"/>
        </w:rPr>
        <w:t xml:space="preserve"> </w:t>
      </w:r>
      <w:proofErr w:type="gramStart"/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1.2</w:t>
      </w:r>
      <w:proofErr w:type="gramEnd"/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.</w:t>
      </w:r>
      <w:r w:rsidR="00DF061B">
        <w:tab/>
      </w:r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Vzd</w:t>
      </w:r>
      <w:r w:rsidRPr="4C7C8C2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ě</w:t>
      </w:r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lávací nabídka</w:t>
      </w:r>
    </w:p>
    <w:p w14:paraId="63B090DE" w14:textId="2D9E5134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  <w:b/>
          <w:bCs/>
          <w:color w:val="353535"/>
        </w:rPr>
        <w:t xml:space="preserve"> </w:t>
      </w:r>
    </w:p>
    <w:p w14:paraId="09462B29" w14:textId="33A37393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  <w:b/>
          <w:bCs/>
          <w:color w:val="0F243E"/>
        </w:rPr>
        <w:t>A)</w:t>
      </w:r>
      <w:r w:rsidR="00DF061B">
        <w:tab/>
      </w:r>
      <w:r w:rsidRPr="4C7C8C26">
        <w:rPr>
          <w:rFonts w:ascii="Times New Roman" w:eastAsia="Times New Roman" w:hAnsi="Times New Roman" w:cs="Times New Roman"/>
          <w:b/>
          <w:bCs/>
          <w:color w:val="0F243E"/>
        </w:rPr>
        <w:t>Studium denní</w:t>
      </w:r>
    </w:p>
    <w:p w14:paraId="2F27FFDB" w14:textId="2897AFBA" w:rsidR="007B3304" w:rsidRDefault="6A848008" w:rsidP="4C7C8C2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353535"/>
        </w:rPr>
      </w:pPr>
      <w:r w:rsidRPr="4C7C8C26">
        <w:rPr>
          <w:rFonts w:ascii="Times New Roman" w:eastAsia="Times New Roman" w:hAnsi="Times New Roman" w:cs="Times New Roman"/>
          <w:color w:val="353535"/>
        </w:rPr>
        <w:t xml:space="preserve"> </w:t>
      </w:r>
    </w:p>
    <w:p w14:paraId="4362A9F5" w14:textId="16D7C5D5" w:rsidR="00B231AF" w:rsidRDefault="00B231AF" w:rsidP="4C7C8C2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353535"/>
        </w:rPr>
      </w:pPr>
      <w:r>
        <w:rPr>
          <w:rFonts w:ascii="Times New Roman" w:eastAsia="Times New Roman" w:hAnsi="Times New Roman" w:cs="Times New Roman"/>
          <w:color w:val="353535"/>
        </w:rPr>
        <w:t>Moravská střední škola, s.r.o. (dále jen škola nebo MSŠ) poskytuje</w:t>
      </w:r>
      <w:r w:rsidR="00F3295B">
        <w:rPr>
          <w:rFonts w:ascii="Times New Roman" w:eastAsia="Times New Roman" w:hAnsi="Times New Roman" w:cs="Times New Roman"/>
          <w:color w:val="353535"/>
        </w:rPr>
        <w:t xml:space="preserve"> střední vzdělání s maturitní zkouškou v</w:t>
      </w:r>
      <w:r w:rsidR="00783B13">
        <w:rPr>
          <w:rFonts w:ascii="Times New Roman" w:eastAsia="Times New Roman" w:hAnsi="Times New Roman" w:cs="Times New Roman"/>
          <w:color w:val="353535"/>
        </w:rPr>
        <w:t> </w:t>
      </w:r>
      <w:r w:rsidR="00F3295B">
        <w:rPr>
          <w:rFonts w:ascii="Times New Roman" w:eastAsia="Times New Roman" w:hAnsi="Times New Roman" w:cs="Times New Roman"/>
          <w:color w:val="353535"/>
        </w:rPr>
        <w:t>oborech</w:t>
      </w:r>
      <w:r w:rsidR="00783B13">
        <w:rPr>
          <w:rFonts w:ascii="Times New Roman" w:eastAsia="Times New Roman" w:hAnsi="Times New Roman" w:cs="Times New Roman"/>
          <w:color w:val="353535"/>
        </w:rPr>
        <w:t xml:space="preserve"> s odborným výcvikem 66-41-L/01 Obchodník, zaměření marketing a management, 65-41-L/01 Gastronomie, zaměření kuchař nebo číšník-barman, v oborech bez odborného výcviku 63-41-M/01 Ekonomika a podnikání, zaměření cestovní ruch, účetní a daňový specialista a nová média a marketingová komunikace, 82-41-M/05 Grafický design a 82-41-M/03 Scénická a výstavní tvorba, zaměření prostorový design.</w:t>
      </w:r>
    </w:p>
    <w:p w14:paraId="6ECD3818" w14:textId="3D91F920" w:rsidR="00783B13" w:rsidRDefault="00783B13" w:rsidP="4C7C8C2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353535"/>
        </w:rPr>
      </w:pPr>
      <w:r>
        <w:rPr>
          <w:rFonts w:ascii="Times New Roman" w:eastAsia="Times New Roman" w:hAnsi="Times New Roman" w:cs="Times New Roman"/>
          <w:color w:val="353535"/>
        </w:rPr>
        <w:t>Od roku 2023 škola nově vyučuje obor 75-31-M/01 Předškolní a mimoškolní pedagogika, zaměření učitel/</w:t>
      </w:r>
      <w:proofErr w:type="spellStart"/>
      <w:r>
        <w:rPr>
          <w:rFonts w:ascii="Times New Roman" w:eastAsia="Times New Roman" w:hAnsi="Times New Roman" w:cs="Times New Roman"/>
          <w:color w:val="353535"/>
        </w:rPr>
        <w:t>ka</w:t>
      </w:r>
      <w:proofErr w:type="spellEnd"/>
      <w:r>
        <w:rPr>
          <w:rFonts w:ascii="Times New Roman" w:eastAsia="Times New Roman" w:hAnsi="Times New Roman" w:cs="Times New Roman"/>
          <w:color w:val="353535"/>
        </w:rPr>
        <w:t xml:space="preserve"> mateřské školy.</w:t>
      </w:r>
    </w:p>
    <w:p w14:paraId="240F03FD" w14:textId="3D316AB2" w:rsidR="00783B13" w:rsidRDefault="00783B13" w:rsidP="4C7C8C26">
      <w:pPr>
        <w:shd w:val="clear" w:color="auto" w:fill="FFFFFF" w:themeFill="background1"/>
        <w:spacing w:after="0"/>
        <w:jc w:val="both"/>
      </w:pPr>
      <w:r>
        <w:rPr>
          <w:rFonts w:ascii="Times New Roman" w:eastAsia="Times New Roman" w:hAnsi="Times New Roman" w:cs="Times New Roman"/>
          <w:color w:val="353535"/>
        </w:rPr>
        <w:t>Moravská střední škola, s.r.o. dále nabízí střední vzdělání s výučním listem v oborech 66-52-H/01 Aranžér, 66-51-H/01 Prodavač a 65-51-H/01 Kuchař-číšník, zaměření kuchař nebo číšník-barman.</w:t>
      </w:r>
    </w:p>
    <w:p w14:paraId="70161409" w14:textId="53DF8472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  <w:b/>
          <w:bCs/>
          <w:color w:val="0F243E"/>
        </w:rPr>
        <w:t xml:space="preserve"> </w:t>
      </w:r>
    </w:p>
    <w:p w14:paraId="50B470E5" w14:textId="38AA0EDD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  <w:b/>
          <w:bCs/>
          <w:color w:val="0F243E"/>
        </w:rPr>
        <w:lastRenderedPageBreak/>
        <w:t>B)</w:t>
      </w:r>
      <w:r w:rsidR="00DF061B">
        <w:tab/>
      </w:r>
      <w:r w:rsidR="70F8D725" w:rsidRPr="4C7C8C26">
        <w:rPr>
          <w:rFonts w:ascii="Times New Roman" w:eastAsia="Times New Roman" w:hAnsi="Times New Roman" w:cs="Times New Roman"/>
          <w:b/>
          <w:bCs/>
          <w:color w:val="0F243E"/>
        </w:rPr>
        <w:t>Další vzdělávání - profesní kvalifikace</w:t>
      </w:r>
    </w:p>
    <w:p w14:paraId="4EF6C4D2" w14:textId="29A5061B" w:rsidR="007B3304" w:rsidRDefault="00DF061B" w:rsidP="4C7C8C26">
      <w:pPr>
        <w:shd w:val="clear" w:color="auto" w:fill="FFFFFF" w:themeFill="background1"/>
        <w:spacing w:before="240" w:after="240"/>
        <w:jc w:val="both"/>
        <w:rPr>
          <w:rFonts w:ascii="Times New Roman" w:eastAsia="Times New Roman" w:hAnsi="Times New Roman" w:cs="Times New Roman"/>
          <w:bCs/>
          <w:color w:val="0F243E"/>
        </w:rPr>
      </w:pPr>
      <w:r>
        <w:rPr>
          <w:rFonts w:ascii="Times New Roman" w:eastAsia="Times New Roman" w:hAnsi="Times New Roman" w:cs="Times New Roman"/>
          <w:bCs/>
          <w:color w:val="0F243E"/>
        </w:rPr>
        <w:t>V roce 2008 se škola stala autorizovanou osobou podle zákona č. 179/2006 Sb. o ověřování a uznávání výsledků dalšího vzdělávání a o změně některých zákonů (zákon o uznávání výsledků dalšího vzdělávání). Zájemci mohou ve škole skládat profesní kvalifikační zkoušky pro získání úplné profesní kvalifikace Kuchař-číšník nebo Specialista maloobchodu.</w:t>
      </w:r>
    </w:p>
    <w:p w14:paraId="3AE7F0BB" w14:textId="01E52FC4" w:rsidR="00DF061B" w:rsidRDefault="00DF061B" w:rsidP="4C7C8C26">
      <w:pPr>
        <w:shd w:val="clear" w:color="auto" w:fill="FFFFFF" w:themeFill="background1"/>
        <w:spacing w:before="240" w:after="240"/>
        <w:jc w:val="both"/>
        <w:rPr>
          <w:rFonts w:ascii="Times New Roman" w:eastAsia="Times New Roman" w:hAnsi="Times New Roman" w:cs="Times New Roman"/>
          <w:bCs/>
          <w:color w:val="0F243E"/>
        </w:rPr>
      </w:pPr>
      <w:r>
        <w:rPr>
          <w:rFonts w:ascii="Times New Roman" w:eastAsia="Times New Roman" w:hAnsi="Times New Roman" w:cs="Times New Roman"/>
          <w:bCs/>
          <w:color w:val="0F243E"/>
        </w:rPr>
        <w:t>Po složení předepsaného počtu profesních zkoušek mohou jejich absolventi vykonat závěrečnou zkoušku a získat výuční list v oboru Kuchař-číšník nebo Prodavač.</w:t>
      </w:r>
    </w:p>
    <w:p w14:paraId="50662587" w14:textId="03D8B2E8" w:rsidR="00DF061B" w:rsidRPr="00DF061B" w:rsidRDefault="00DF061B" w:rsidP="4C7C8C26">
      <w:pPr>
        <w:shd w:val="clear" w:color="auto" w:fill="FFFFFF" w:themeFill="background1"/>
        <w:spacing w:before="240" w:after="240"/>
        <w:jc w:val="both"/>
        <w:rPr>
          <w:rFonts w:ascii="Times New Roman" w:eastAsia="Times New Roman" w:hAnsi="Times New Roman" w:cs="Times New Roman"/>
          <w:bCs/>
          <w:color w:val="0F243E"/>
        </w:rPr>
      </w:pPr>
      <w:r>
        <w:rPr>
          <w:rFonts w:ascii="Times New Roman" w:eastAsia="Times New Roman" w:hAnsi="Times New Roman" w:cs="Times New Roman"/>
          <w:bCs/>
          <w:color w:val="0F243E"/>
        </w:rPr>
        <w:t>Zájemcům o složení profesních zkoušek škola poskytuje pomoc formou konzultací.</w:t>
      </w:r>
    </w:p>
    <w:p w14:paraId="1CD403C1" w14:textId="075280BC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  <w:color w:val="353535"/>
          <w:sz w:val="18"/>
          <w:szCs w:val="18"/>
        </w:rPr>
        <w:t xml:space="preserve"> </w:t>
      </w:r>
    </w:p>
    <w:p w14:paraId="7601D40A" w14:textId="6FB04338" w:rsidR="007B3304" w:rsidRDefault="6A848008" w:rsidP="4C7C8C26">
      <w:pPr>
        <w:shd w:val="clear" w:color="auto" w:fill="FFFFFF" w:themeFill="background1"/>
        <w:spacing w:after="0"/>
      </w:pPr>
      <w:r w:rsidRPr="4C7C8C26">
        <w:rPr>
          <w:rFonts w:ascii="Times" w:eastAsia="Times" w:hAnsi="Times" w:cs="Times"/>
          <w:b/>
          <w:bCs/>
          <w:color w:val="548DD4"/>
          <w:sz w:val="28"/>
          <w:szCs w:val="28"/>
        </w:rPr>
        <w:t xml:space="preserve"> </w:t>
      </w:r>
    </w:p>
    <w:p w14:paraId="004CC26F" w14:textId="75AE8D87" w:rsidR="007B3304" w:rsidRDefault="6A848008" w:rsidP="4C7C8C26">
      <w:pPr>
        <w:shd w:val="clear" w:color="auto" w:fill="FFFFFF" w:themeFill="background1"/>
        <w:spacing w:after="0"/>
      </w:pPr>
      <w:proofErr w:type="gramStart"/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1.3</w:t>
      </w:r>
      <w:proofErr w:type="gramEnd"/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.</w:t>
      </w:r>
      <w:r w:rsidR="00DF061B">
        <w:tab/>
      </w:r>
      <w:r w:rsidRPr="4C7C8C2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Č</w:t>
      </w:r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lenství v organizacích</w:t>
      </w:r>
    </w:p>
    <w:p w14:paraId="09AC9C9F" w14:textId="66BE621E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  <w:b/>
          <w:bCs/>
          <w:color w:val="0070C0"/>
        </w:rPr>
        <w:t xml:space="preserve"> </w:t>
      </w:r>
    </w:p>
    <w:p w14:paraId="4000FCAE" w14:textId="4B9C50C8" w:rsidR="007B3304" w:rsidRDefault="6A848008" w:rsidP="4C7C8C26">
      <w:pPr>
        <w:shd w:val="clear" w:color="auto" w:fill="FFFFFF" w:themeFill="background1"/>
        <w:spacing w:after="0"/>
        <w:jc w:val="both"/>
      </w:pPr>
      <w:r w:rsidRPr="4C7C8C26">
        <w:rPr>
          <w:rFonts w:ascii="Times New Roman" w:eastAsia="Times New Roman" w:hAnsi="Times New Roman" w:cs="Times New Roman"/>
        </w:rPr>
        <w:t>Škola je členem Sdružení aranžérů České republiky,</w:t>
      </w:r>
      <w:r w:rsidR="00DF061B">
        <w:rPr>
          <w:rFonts w:ascii="Times New Roman" w:eastAsia="Times New Roman" w:hAnsi="Times New Roman" w:cs="Times New Roman"/>
        </w:rPr>
        <w:t xml:space="preserve"> Asociace kuchařů a cukrářů ČR a České barmanské asociace, učitelé školy gastronomické sekce jsou členy obou asociací. MSŠ j</w:t>
      </w:r>
      <w:r w:rsidRPr="4C7C8C26">
        <w:rPr>
          <w:rFonts w:ascii="Times New Roman" w:eastAsia="Times New Roman" w:hAnsi="Times New Roman" w:cs="Times New Roman"/>
        </w:rPr>
        <w:t>e rovněž členem Okresní hospodářské komory v</w:t>
      </w:r>
      <w:r w:rsidR="00DF061B">
        <w:rPr>
          <w:rFonts w:ascii="Times New Roman" w:eastAsia="Times New Roman" w:hAnsi="Times New Roman" w:cs="Times New Roman"/>
        </w:rPr>
        <w:t> </w:t>
      </w:r>
      <w:r w:rsidRPr="4C7C8C26">
        <w:rPr>
          <w:rFonts w:ascii="Times New Roman" w:eastAsia="Times New Roman" w:hAnsi="Times New Roman" w:cs="Times New Roman"/>
        </w:rPr>
        <w:t>Olomouci</w:t>
      </w:r>
      <w:r w:rsidR="00DF061B">
        <w:rPr>
          <w:rFonts w:ascii="Times New Roman" w:eastAsia="Times New Roman" w:hAnsi="Times New Roman" w:cs="Times New Roman"/>
        </w:rPr>
        <w:t xml:space="preserve">. </w:t>
      </w:r>
    </w:p>
    <w:p w14:paraId="73972781" w14:textId="4A48CC70" w:rsidR="007B3304" w:rsidRDefault="6A848008" w:rsidP="00DF061B">
      <w:pPr>
        <w:pStyle w:val="Nadpis3"/>
        <w:shd w:val="clear" w:color="auto" w:fill="FFFFFF" w:themeFill="background1"/>
        <w:spacing w:before="0" w:after="0"/>
      </w:pPr>
      <w:r w:rsidRPr="4C7C8C26">
        <w:rPr>
          <w:rFonts w:ascii="Times New Roman" w:eastAsia="Times New Roman" w:hAnsi="Times New Roman" w:cs="Times New Roman"/>
          <w:b/>
          <w:bCs/>
          <w:color w:val="17365D"/>
        </w:rPr>
        <w:t xml:space="preserve"> </w:t>
      </w:r>
    </w:p>
    <w:p w14:paraId="298FE0BD" w14:textId="38B8B809" w:rsidR="007B3304" w:rsidRDefault="6A848008" w:rsidP="4C7C8C26">
      <w:pPr>
        <w:shd w:val="clear" w:color="auto" w:fill="FFFFFF" w:themeFill="background1"/>
        <w:spacing w:before="240" w:after="240"/>
      </w:pPr>
      <w:proofErr w:type="gramStart"/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1.4</w:t>
      </w:r>
      <w:proofErr w:type="gramEnd"/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.</w:t>
      </w:r>
      <w:r w:rsidR="00DF061B">
        <w:tab/>
      </w:r>
      <w:r w:rsidRPr="4C7C8C26">
        <w:rPr>
          <w:rFonts w:ascii="Times" w:eastAsia="Times" w:hAnsi="Times" w:cs="Times"/>
          <w:b/>
          <w:bCs/>
          <w:color w:val="0070C0"/>
          <w:sz w:val="28"/>
          <w:szCs w:val="28"/>
        </w:rPr>
        <w:t>Školská rada</w:t>
      </w:r>
    </w:p>
    <w:p w14:paraId="374CDBA3" w14:textId="57979AE7" w:rsidR="007B3304" w:rsidRPr="00DF061B" w:rsidRDefault="6A848008" w:rsidP="4C7C8C26">
      <w:pPr>
        <w:shd w:val="clear" w:color="auto" w:fill="FFFFFF" w:themeFill="background1"/>
        <w:spacing w:before="240" w:after="240"/>
        <w:jc w:val="both"/>
      </w:pPr>
      <w:r w:rsidRPr="00DF061B">
        <w:rPr>
          <w:rFonts w:ascii="Times New Roman" w:eastAsia="Times New Roman" w:hAnsi="Times New Roman" w:cs="Times New Roman"/>
          <w:bCs/>
        </w:rPr>
        <w:t>Školská rada pracuje ve stávajícím složení od 1</w:t>
      </w:r>
      <w:r w:rsidR="149E4EAC" w:rsidRPr="00DF061B">
        <w:rPr>
          <w:rFonts w:ascii="Times New Roman" w:eastAsia="Times New Roman" w:hAnsi="Times New Roman" w:cs="Times New Roman"/>
          <w:bCs/>
        </w:rPr>
        <w:t>1</w:t>
      </w:r>
      <w:r w:rsidRPr="00DF061B">
        <w:rPr>
          <w:rFonts w:ascii="Times New Roman" w:eastAsia="Times New Roman" w:hAnsi="Times New Roman" w:cs="Times New Roman"/>
          <w:bCs/>
        </w:rPr>
        <w:t xml:space="preserve">. </w:t>
      </w:r>
      <w:r w:rsidR="2296783A" w:rsidRPr="00DF061B">
        <w:rPr>
          <w:rFonts w:ascii="Times New Roman" w:eastAsia="Times New Roman" w:hAnsi="Times New Roman" w:cs="Times New Roman"/>
          <w:bCs/>
        </w:rPr>
        <w:t>4</w:t>
      </w:r>
      <w:r w:rsidRPr="00DF061B">
        <w:rPr>
          <w:rFonts w:ascii="Times New Roman" w:eastAsia="Times New Roman" w:hAnsi="Times New Roman" w:cs="Times New Roman"/>
          <w:bCs/>
        </w:rPr>
        <w:t>. 20</w:t>
      </w:r>
      <w:r w:rsidR="2801D7C9" w:rsidRPr="00DF061B">
        <w:rPr>
          <w:rFonts w:ascii="Times New Roman" w:eastAsia="Times New Roman" w:hAnsi="Times New Roman" w:cs="Times New Roman"/>
          <w:bCs/>
        </w:rPr>
        <w:t>24</w:t>
      </w:r>
      <w:r w:rsidRPr="00DF061B">
        <w:rPr>
          <w:rFonts w:ascii="Times New Roman" w:eastAsia="Times New Roman" w:hAnsi="Times New Roman" w:cs="Times New Roman"/>
          <w:bCs/>
        </w:rPr>
        <w:t>. Schází se v pravidelných intervalech</w:t>
      </w:r>
      <w:r w:rsidR="00DF061B" w:rsidRPr="00DF061B">
        <w:rPr>
          <w:rFonts w:ascii="Times New Roman" w:eastAsia="Times New Roman" w:hAnsi="Times New Roman" w:cs="Times New Roman"/>
          <w:bCs/>
        </w:rPr>
        <w:t xml:space="preserve"> 2krát ročně</w:t>
      </w:r>
      <w:r w:rsidRPr="00DF061B">
        <w:rPr>
          <w:rFonts w:ascii="Times New Roman" w:eastAsia="Times New Roman" w:hAnsi="Times New Roman" w:cs="Times New Roman"/>
          <w:bCs/>
        </w:rPr>
        <w:t>. Schválila</w:t>
      </w:r>
      <w:r w:rsidRPr="00DF061B">
        <w:rPr>
          <w:rFonts w:ascii="Times New Roman" w:eastAsia="Times New Roman" w:hAnsi="Times New Roman" w:cs="Times New Roman"/>
        </w:rPr>
        <w:t xml:space="preserve"> povinné dokumenty školy v řádných termínech. Podrobnější informace, jména a kontakt na předsedu školské rady jsou k </w:t>
      </w:r>
      <w:proofErr w:type="gramStart"/>
      <w:r w:rsidRPr="00DF061B">
        <w:rPr>
          <w:rFonts w:ascii="Times New Roman" w:eastAsia="Times New Roman" w:hAnsi="Times New Roman" w:cs="Times New Roman"/>
        </w:rPr>
        <w:t>dispozici  na</w:t>
      </w:r>
      <w:proofErr w:type="gramEnd"/>
      <w:r w:rsidRPr="00DF061B">
        <w:rPr>
          <w:rFonts w:ascii="Times New Roman" w:eastAsia="Times New Roman" w:hAnsi="Times New Roman" w:cs="Times New Roman"/>
        </w:rPr>
        <w:t xml:space="preserve"> webových stránkách školy.</w:t>
      </w:r>
    </w:p>
    <w:p w14:paraId="075E9EEA" w14:textId="7ECA42EB" w:rsidR="007B3304" w:rsidRDefault="007B3304"/>
    <w:sectPr w:rsidR="007B33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F7ADD"/>
    <w:rsid w:val="00090DC5"/>
    <w:rsid w:val="00783B13"/>
    <w:rsid w:val="007B3304"/>
    <w:rsid w:val="00B231AF"/>
    <w:rsid w:val="00DF061B"/>
    <w:rsid w:val="00F3295B"/>
    <w:rsid w:val="04E8DA1D"/>
    <w:rsid w:val="0716CA5A"/>
    <w:rsid w:val="0EAF7ADD"/>
    <w:rsid w:val="149E4EAC"/>
    <w:rsid w:val="17B399B6"/>
    <w:rsid w:val="2296783A"/>
    <w:rsid w:val="2801D7C9"/>
    <w:rsid w:val="29A21624"/>
    <w:rsid w:val="3DD9A855"/>
    <w:rsid w:val="430A2043"/>
    <w:rsid w:val="4B8472C0"/>
    <w:rsid w:val="4C7C8C26"/>
    <w:rsid w:val="53638E95"/>
    <w:rsid w:val="6A848008"/>
    <w:rsid w:val="6F28BAE0"/>
    <w:rsid w:val="70F8D725"/>
    <w:rsid w:val="714CE6D8"/>
    <w:rsid w:val="717D0D80"/>
    <w:rsid w:val="7DD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F7A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uiPriority w:val="9"/>
    <w:unhideWhenUsed/>
    <w:qFormat/>
    <w:rsid w:val="4C7C8C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4C7C8C26"/>
    <w:rPr>
      <w:color w:val="46788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uiPriority w:val="9"/>
    <w:unhideWhenUsed/>
    <w:qFormat/>
    <w:rsid w:val="4C7C8C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4C7C8C2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5</cp:revision>
  <cp:lastPrinted>2025-10-08T11:16:00Z</cp:lastPrinted>
  <dcterms:created xsi:type="dcterms:W3CDTF">2025-09-24T13:13:00Z</dcterms:created>
  <dcterms:modified xsi:type="dcterms:W3CDTF">2025-10-08T11:16:00Z</dcterms:modified>
</cp:coreProperties>
</file>